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1D8" w:rsidRDefault="002571D8"/>
    <w:tbl>
      <w:tblPr>
        <w:tblW w:w="272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386"/>
        <w:gridCol w:w="3468"/>
        <w:gridCol w:w="14424"/>
      </w:tblGrid>
      <w:tr w:rsidR="005C32A6" w:rsidRPr="005C32A6" w:rsidTr="005C32A6">
        <w:tblPrEx>
          <w:tblCellMar>
            <w:top w:w="0" w:type="dxa"/>
            <w:bottom w:w="0" w:type="dxa"/>
          </w:tblCellMar>
        </w:tblPrEx>
        <w:trPr>
          <w:gridAfter w:val="1"/>
          <w:wAfter w:w="14424" w:type="dxa"/>
          <w:trHeight w:val="204"/>
        </w:trPr>
        <w:tc>
          <w:tcPr>
            <w:tcW w:w="12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2A6" w:rsidRPr="005C32A6" w:rsidRDefault="005C32A6" w:rsidP="005C32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'Высокогорский</w:t>
            </w:r>
            <w:proofErr w:type="gramStart"/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 'Сандугач' Высокогорского МР РТ</w:t>
            </w:r>
          </w:p>
        </w:tc>
      </w:tr>
      <w:tr w:rsidR="005C32A6" w:rsidRPr="005C32A6" w:rsidTr="005C32A6">
        <w:tblPrEx>
          <w:tblCellMar>
            <w:top w:w="0" w:type="dxa"/>
            <w:bottom w:w="0" w:type="dxa"/>
          </w:tblCellMar>
        </w:tblPrEx>
        <w:trPr>
          <w:gridAfter w:val="2"/>
          <w:wAfter w:w="17892" w:type="dxa"/>
          <w:trHeight w:val="212"/>
        </w:trPr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5C32A6" w:rsidRPr="005C32A6" w:rsidRDefault="005C32A6" w:rsidP="00237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422701, Ре</w:t>
            </w:r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спублика Татарстан (Татарстан), </w:t>
            </w:r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район Высокогорский,</w:t>
            </w:r>
          </w:p>
          <w:p w:rsidR="005C32A6" w:rsidRPr="005C32A6" w:rsidRDefault="005C32A6" w:rsidP="00237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сельское поселение Высокогорское, село Высокая Гора, ул. Хайдара </w:t>
            </w:r>
            <w:proofErr w:type="spellStart"/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Бигичева</w:t>
            </w:r>
            <w:proofErr w:type="spellEnd"/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д.7</w:t>
            </w:r>
          </w:p>
        </w:tc>
      </w:tr>
      <w:tr w:rsidR="005C32A6" w:rsidRPr="005C32A6" w:rsidTr="005C32A6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27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32A6" w:rsidRPr="005C32A6" w:rsidRDefault="005C32A6" w:rsidP="00237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заседания комиссии по комплектованию</w:t>
            </w:r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E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3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5-2025 от 01.04.2025)</w:t>
            </w:r>
          </w:p>
        </w:tc>
      </w:tr>
      <w:tr w:rsidR="005C32A6" w:rsidRPr="005C32A6" w:rsidTr="005C32A6">
        <w:tblPrEx>
          <w:tblCellMar>
            <w:top w:w="0" w:type="dxa"/>
            <w:bottom w:w="0" w:type="dxa"/>
          </w:tblCellMar>
        </w:tblPrEx>
        <w:trPr>
          <w:gridAfter w:val="1"/>
          <w:wAfter w:w="14424" w:type="dxa"/>
          <w:trHeight w:val="192"/>
        </w:trPr>
        <w:tc>
          <w:tcPr>
            <w:tcW w:w="12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2A6" w:rsidRPr="005C32A6" w:rsidRDefault="005C32A6" w:rsidP="00237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2A6" w:rsidRPr="005C32A6" w:rsidTr="005C32A6">
        <w:tblPrEx>
          <w:tblCellMar>
            <w:top w:w="0" w:type="dxa"/>
            <w:bottom w:w="0" w:type="dxa"/>
          </w:tblCellMar>
        </w:tblPrEx>
        <w:trPr>
          <w:gridAfter w:val="2"/>
          <w:wAfter w:w="17892" w:type="dxa"/>
          <w:trHeight w:val="192"/>
        </w:trPr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5C32A6" w:rsidRPr="005C32A6" w:rsidRDefault="005C32A6" w:rsidP="005C32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5C32A6" w:rsidRDefault="005C32A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DA0D84" w:rsidRPr="00E642CB" w:rsidTr="00DA0D84">
        <w:tc>
          <w:tcPr>
            <w:tcW w:w="1101" w:type="dxa"/>
          </w:tcPr>
          <w:p w:rsidR="00DA0D84" w:rsidRPr="00E642CB" w:rsidRDefault="00DA0D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8470" w:type="dxa"/>
          </w:tcPr>
          <w:p w:rsidR="00DA0D84" w:rsidRPr="00E642CB" w:rsidRDefault="00DA0D84" w:rsidP="00DA0D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b/>
                <w:sz w:val="26"/>
                <w:szCs w:val="26"/>
              </w:rPr>
              <w:t>ФИО ребенка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Абрамова В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Аджиева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Алюкова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Антонов 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Ахмедшин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(.2022)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Ахметвалиева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Багавеев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Батурин Д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Бухарова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Валиева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Вафин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Вафин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Волков 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Газизов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Гайнуллина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Гайнутдинов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Галимзянов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Галимова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(2019)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Гарипов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Гатауллин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Гатауллина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Гаязова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(2020)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Гибадуллина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(2019)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Гизатуллин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Гиниятуллин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Ю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(.2022)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Губаева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Давлетшина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Даулетшин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Драгункин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Дунаева 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Закирова Н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Замалетдинов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Ибатуллин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Ибатуллина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Ибрагимов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Исламов Д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(2020)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Исхакова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Ишмуминов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Кадыров 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Камаев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Камалиева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(2019)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Камалов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Каримов Т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Кашапов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Лисов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Мавлютова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Магсумов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Ф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Маннапова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Марданова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2022)</w:t>
            </w:r>
            <w:proofErr w:type="gramEnd"/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Морогов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(2020)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Музепов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Назарова С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Насибуллин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Нечипоренко Е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Нургалиева К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Нуриев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Нуруллин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Рафиков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Ф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Садыкова С. Р.  (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Салихова К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Саматов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Самигулин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Сафаргалиев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Сафиуллина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Соколов К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Фатхиев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Х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Фатыхова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Хабибуллина Д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(2020)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Хайруллин С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Хакимзянова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Харматуллина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(2020)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Хуснутдинов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Шагеев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(2021)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Шагеева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(2020)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Шакиров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Шарипов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  <w:tr w:rsidR="00E642CB" w:rsidRPr="00E642CB" w:rsidTr="00DA0D84">
        <w:tc>
          <w:tcPr>
            <w:tcW w:w="1101" w:type="dxa"/>
          </w:tcPr>
          <w:p w:rsidR="00E642CB" w:rsidRPr="00E642CB" w:rsidRDefault="00E642CB" w:rsidP="00DA0D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E642CB" w:rsidRPr="00E642CB" w:rsidRDefault="00E642CB" w:rsidP="00DA0D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Шигабиев</w:t>
            </w:r>
            <w:proofErr w:type="spellEnd"/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E642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(2022)</w:t>
            </w:r>
          </w:p>
        </w:tc>
      </w:tr>
    </w:tbl>
    <w:tbl>
      <w:tblPr>
        <w:tblpPr w:leftFromText="180" w:rightFromText="180" w:vertAnchor="text" w:horzAnchor="page" w:tblpX="1" w:tblpY="189"/>
        <w:tblW w:w="2972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720"/>
      </w:tblGrid>
      <w:tr w:rsidR="00CB75A6" w:rsidRPr="005C32A6" w:rsidTr="00CB75A6">
        <w:trPr>
          <w:trHeight w:val="300"/>
        </w:trPr>
        <w:tc>
          <w:tcPr>
            <w:tcW w:w="29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75A6" w:rsidRPr="00CB75A6" w:rsidRDefault="00CB75A6" w:rsidP="00CB75A6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CB75A6"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                    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                       </w:t>
            </w:r>
            <w:r w:rsidRPr="00CB75A6">
              <w:rPr>
                <w:rFonts w:ascii="Times New Roman" w:hAnsi="Times New Roman" w:cs="Times New Roman"/>
                <w:b/>
                <w:color w:val="FF0000"/>
              </w:rPr>
              <w:t>УВАЖАЕМЫЕ РОДИТЕЛИ!</w:t>
            </w:r>
          </w:p>
        </w:tc>
      </w:tr>
      <w:tr w:rsidR="00CB75A6" w:rsidRPr="005C32A6" w:rsidTr="00CB75A6">
        <w:trPr>
          <w:trHeight w:val="300"/>
        </w:trPr>
        <w:tc>
          <w:tcPr>
            <w:tcW w:w="29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75A6" w:rsidRPr="00CB75A6" w:rsidRDefault="00CB75A6" w:rsidP="00CB75A6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CB75A6">
              <w:rPr>
                <w:rFonts w:ascii="Times New Roman" w:hAnsi="Times New Roman" w:cs="Times New Roman"/>
                <w:b/>
                <w:color w:val="FF0000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                     </w:t>
            </w:r>
            <w:r w:rsidRPr="00CB75A6">
              <w:rPr>
                <w:rFonts w:ascii="Times New Roman" w:hAnsi="Times New Roman" w:cs="Times New Roman"/>
                <w:b/>
                <w:color w:val="FF0000"/>
              </w:rPr>
              <w:t xml:space="preserve">РАЙОННАЯ КОМИССИЯ ПРОСИТ ВАС ОФОРМИТЬ ЗАЯВЛЕНИЕ У </w:t>
            </w:r>
          </w:p>
        </w:tc>
      </w:tr>
      <w:tr w:rsidR="00CB75A6" w:rsidRPr="005C32A6" w:rsidTr="00CB75A6">
        <w:trPr>
          <w:trHeight w:val="300"/>
        </w:trPr>
        <w:tc>
          <w:tcPr>
            <w:tcW w:w="29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75A6" w:rsidRPr="00CB75A6" w:rsidRDefault="00CB75A6" w:rsidP="00CB75A6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CB75A6">
              <w:rPr>
                <w:rFonts w:ascii="Times New Roman" w:hAnsi="Times New Roman" w:cs="Times New Roman"/>
                <w:b/>
                <w:color w:val="FF0000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       </w:t>
            </w:r>
            <w:r w:rsidRPr="00CB75A6">
              <w:rPr>
                <w:rFonts w:ascii="Times New Roman" w:hAnsi="Times New Roman" w:cs="Times New Roman"/>
                <w:b/>
                <w:color w:val="FF0000"/>
              </w:rPr>
              <w:t xml:space="preserve"> ЗАВЕДУЮЩЕЙ ДЕТСКИМ САДОМ, </w:t>
            </w:r>
            <w:r w:rsidRPr="00CB75A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CB75A6">
              <w:rPr>
                <w:rFonts w:ascii="Times New Roman" w:hAnsi="Times New Roman" w:cs="Times New Roman"/>
                <w:b/>
                <w:color w:val="FF0000"/>
              </w:rPr>
              <w:t>ДО 30 АПРЕЛЯ ГОДА.</w:t>
            </w:r>
          </w:p>
        </w:tc>
      </w:tr>
      <w:tr w:rsidR="00CB75A6" w:rsidRPr="005C32A6" w:rsidTr="00CB75A6">
        <w:trPr>
          <w:trHeight w:val="300"/>
        </w:trPr>
        <w:tc>
          <w:tcPr>
            <w:tcW w:w="29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75A6" w:rsidRPr="00CB75A6" w:rsidRDefault="00CB75A6" w:rsidP="00CB75A6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CB75A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</w:t>
            </w:r>
            <w:r w:rsidRPr="00CB75A6">
              <w:rPr>
                <w:rFonts w:ascii="Times New Roman" w:hAnsi="Times New Roman" w:cs="Times New Roman"/>
                <w:b/>
                <w:color w:val="FF0000"/>
              </w:rPr>
              <w:t>В ПРОТИВНОМ СЛУЧАЕ НА ВАШЕ МЕСТО БУДЕТ НАПРАВЛЕН СЛЕДУЮЩИЙ РЕБЕНОК</w:t>
            </w:r>
          </w:p>
        </w:tc>
      </w:tr>
      <w:bookmarkEnd w:id="0"/>
      <w:tr w:rsidR="00CB75A6" w:rsidRPr="005C32A6" w:rsidTr="00CB75A6">
        <w:trPr>
          <w:trHeight w:val="270"/>
        </w:trPr>
        <w:tc>
          <w:tcPr>
            <w:tcW w:w="29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75A6" w:rsidRPr="005C32A6" w:rsidRDefault="00CB75A6" w:rsidP="00CB75A6">
            <w:pPr>
              <w:spacing w:after="0" w:line="240" w:lineRule="auto"/>
            </w:pPr>
          </w:p>
        </w:tc>
      </w:tr>
      <w:tr w:rsidR="00CB75A6" w:rsidRPr="005C32A6" w:rsidTr="00CB75A6">
        <w:trPr>
          <w:trHeight w:val="270"/>
        </w:trPr>
        <w:tc>
          <w:tcPr>
            <w:tcW w:w="29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B75A6" w:rsidRPr="005C32A6" w:rsidRDefault="00CB75A6" w:rsidP="00CB75A6">
            <w:pPr>
              <w:spacing w:after="0" w:line="240" w:lineRule="auto"/>
            </w:pPr>
          </w:p>
        </w:tc>
      </w:tr>
    </w:tbl>
    <w:p w:rsidR="00DA0D84" w:rsidRDefault="00DA0D84" w:rsidP="00982595"/>
    <w:sectPr w:rsidR="00DA0D84" w:rsidSect="005C32A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4299A"/>
    <w:multiLevelType w:val="hybridMultilevel"/>
    <w:tmpl w:val="5FB2A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A7C"/>
    <w:rsid w:val="002571D8"/>
    <w:rsid w:val="005C32A6"/>
    <w:rsid w:val="00982595"/>
    <w:rsid w:val="00BE5790"/>
    <w:rsid w:val="00CB75A6"/>
    <w:rsid w:val="00DA0D84"/>
    <w:rsid w:val="00DA6A7C"/>
    <w:rsid w:val="00E6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D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2025-04-01T10:56:00Z</cp:lastPrinted>
  <dcterms:created xsi:type="dcterms:W3CDTF">2025-04-01T11:02:00Z</dcterms:created>
  <dcterms:modified xsi:type="dcterms:W3CDTF">2025-04-01T11:02:00Z</dcterms:modified>
</cp:coreProperties>
</file>